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EE9D8E" w14:textId="77777777" w:rsidR="00666766" w:rsidRPr="0090784C" w:rsidRDefault="00666766" w:rsidP="00666766">
      <w:pPr>
        <w:jc w:val="center"/>
        <w:rPr>
          <w:rFonts w:ascii="Garamond" w:eastAsia="Bookman Old Style" w:hAnsi="Garamond" w:cs="Arial"/>
          <w:b/>
          <w:bCs/>
          <w:sz w:val="26"/>
          <w:szCs w:val="26"/>
        </w:rPr>
      </w:pPr>
      <w:r w:rsidRPr="0090784C">
        <w:rPr>
          <w:rFonts w:ascii="Garamond" w:eastAsia="Bookman Old Style" w:hAnsi="Garamond" w:cs="Arial"/>
          <w:b/>
          <w:bCs/>
          <w:sz w:val="26"/>
          <w:szCs w:val="26"/>
        </w:rPr>
        <w:t>Industrial &amp; Trade Technology Department Meeting</w:t>
      </w:r>
      <w:bookmarkStart w:id="0" w:name="_heading=h.gjdgxs" w:colFirst="0" w:colLast="0"/>
      <w:bookmarkEnd w:id="0"/>
      <w:r w:rsidRPr="0090784C">
        <w:rPr>
          <w:rFonts w:ascii="Garamond" w:eastAsia="Bookman Old Style" w:hAnsi="Garamond" w:cs="Arial"/>
          <w:b/>
          <w:bCs/>
          <w:sz w:val="26"/>
          <w:szCs w:val="26"/>
        </w:rPr>
        <w:t xml:space="preserve"> Minutes</w:t>
      </w:r>
    </w:p>
    <w:p w14:paraId="261F4327" w14:textId="18CBF563" w:rsidR="00666766" w:rsidRPr="0090784C" w:rsidRDefault="00666766" w:rsidP="00666766">
      <w:pPr>
        <w:jc w:val="center"/>
        <w:rPr>
          <w:rFonts w:ascii="Garamond" w:eastAsia="Bookman Old Style" w:hAnsi="Garamond" w:cs="Arial"/>
          <w:b/>
          <w:bCs/>
          <w:sz w:val="26"/>
          <w:szCs w:val="26"/>
        </w:rPr>
      </w:pPr>
      <w:r w:rsidRPr="0090784C">
        <w:rPr>
          <w:rFonts w:ascii="Garamond" w:eastAsia="Bookman Old Style" w:hAnsi="Garamond" w:cs="Arial"/>
          <w:b/>
          <w:bCs/>
          <w:sz w:val="26"/>
          <w:szCs w:val="26"/>
        </w:rPr>
        <w:t xml:space="preserve">February 7, </w:t>
      </w:r>
      <w:r w:rsidRPr="0090784C">
        <w:rPr>
          <w:rFonts w:ascii="Garamond" w:eastAsia="Bookman Old Style" w:hAnsi="Garamond" w:cs="Arial"/>
          <w:b/>
          <w:bCs/>
          <w:sz w:val="26"/>
          <w:szCs w:val="26"/>
        </w:rPr>
        <w:t>2025,</w:t>
      </w:r>
      <w:r w:rsidRPr="0090784C">
        <w:rPr>
          <w:rFonts w:ascii="Garamond" w:eastAsia="Bookman Old Style" w:hAnsi="Garamond" w:cs="Arial"/>
          <w:b/>
          <w:bCs/>
          <w:sz w:val="26"/>
          <w:szCs w:val="26"/>
        </w:rPr>
        <w:t xml:space="preserve"> 11</w:t>
      </w:r>
      <w:r w:rsidR="0090784C">
        <w:rPr>
          <w:rFonts w:ascii="Garamond" w:eastAsia="Bookman Old Style" w:hAnsi="Garamond" w:cs="Arial"/>
          <w:b/>
          <w:bCs/>
          <w:sz w:val="26"/>
          <w:szCs w:val="26"/>
        </w:rPr>
        <w:t>:00-12:00 pm</w:t>
      </w:r>
    </w:p>
    <w:p w14:paraId="185FFE98" w14:textId="77777777" w:rsidR="00666766" w:rsidRPr="0090784C" w:rsidRDefault="00666766" w:rsidP="00666766">
      <w:pPr>
        <w:jc w:val="center"/>
        <w:rPr>
          <w:rFonts w:ascii="Garamond" w:eastAsia="Bookman Old Style" w:hAnsi="Garamond" w:cs="Arial"/>
          <w:b/>
          <w:bCs/>
          <w:sz w:val="26"/>
          <w:szCs w:val="26"/>
        </w:rPr>
      </w:pPr>
      <w:r w:rsidRPr="0090784C">
        <w:rPr>
          <w:rFonts w:ascii="Garamond" w:eastAsia="Bookman Old Style" w:hAnsi="Garamond" w:cs="Arial"/>
          <w:b/>
          <w:bCs/>
          <w:sz w:val="26"/>
          <w:szCs w:val="26"/>
        </w:rPr>
        <w:t>Lounibos 2300 Offices and Zoom Agenda</w:t>
      </w:r>
    </w:p>
    <w:p w14:paraId="012D7C88" w14:textId="77777777" w:rsidR="00381133" w:rsidRDefault="00381133"/>
    <w:p w14:paraId="413F795A" w14:textId="77777777" w:rsidR="00666766" w:rsidRPr="0090784C" w:rsidRDefault="00666766" w:rsidP="0090784C">
      <w:pPr>
        <w:tabs>
          <w:tab w:val="left" w:pos="870"/>
        </w:tabs>
        <w:rPr>
          <w:rFonts w:ascii="Garamond" w:eastAsia="Arial" w:hAnsi="Garamond" w:cs="Arial"/>
        </w:rPr>
      </w:pPr>
      <w:r w:rsidRPr="0090784C">
        <w:rPr>
          <w:rFonts w:ascii="Garamond" w:eastAsia="Arial" w:hAnsi="Garamond" w:cs="Arial"/>
        </w:rPr>
        <w:t>In attendance: Benjamin Goldstein, Jesse Kosten, Danny Aschwanden, Andrew Ebner, Dave Lemmer, Bill McCracken and Tera Hruby</w:t>
      </w:r>
    </w:p>
    <w:p w14:paraId="49F74CB4" w14:textId="77777777" w:rsidR="00666766" w:rsidRPr="0090784C" w:rsidRDefault="00666766" w:rsidP="0090784C">
      <w:pPr>
        <w:tabs>
          <w:tab w:val="left" w:pos="870"/>
        </w:tabs>
        <w:rPr>
          <w:rFonts w:ascii="Garamond" w:eastAsia="Arial" w:hAnsi="Garamond" w:cs="Arial"/>
        </w:rPr>
      </w:pPr>
    </w:p>
    <w:p w14:paraId="3D456F2C" w14:textId="2BC6CE44" w:rsidR="00666766" w:rsidRPr="0090784C" w:rsidRDefault="00666766" w:rsidP="0090784C">
      <w:pPr>
        <w:tabs>
          <w:tab w:val="left" w:pos="870"/>
        </w:tabs>
        <w:rPr>
          <w:rFonts w:ascii="Garamond" w:eastAsia="Arial" w:hAnsi="Garamond" w:cs="Arial"/>
          <w:color w:val="000000"/>
        </w:rPr>
      </w:pPr>
      <w:r w:rsidRPr="0090784C">
        <w:rPr>
          <w:rFonts w:ascii="Garamond" w:eastAsia="Arial" w:hAnsi="Garamond" w:cs="Arial"/>
          <w:color w:val="000000"/>
        </w:rPr>
        <w:t>Minutes Approved with no changes.</w:t>
      </w:r>
    </w:p>
    <w:p w14:paraId="3539E517" w14:textId="77777777" w:rsidR="006752BF" w:rsidRPr="0090784C" w:rsidRDefault="006752BF" w:rsidP="0090784C">
      <w:pPr>
        <w:tabs>
          <w:tab w:val="left" w:pos="870"/>
        </w:tabs>
        <w:rPr>
          <w:rFonts w:ascii="Garamond" w:eastAsia="Arial" w:hAnsi="Garamond" w:cs="Arial"/>
          <w:color w:val="000000"/>
        </w:rPr>
      </w:pPr>
    </w:p>
    <w:p w14:paraId="3EB6B9DF" w14:textId="085EFAF1" w:rsidR="006752BF" w:rsidRPr="0090784C" w:rsidRDefault="006752BF" w:rsidP="0090784C">
      <w:pPr>
        <w:tabs>
          <w:tab w:val="left" w:pos="870"/>
        </w:tabs>
        <w:rPr>
          <w:rFonts w:ascii="Garamond" w:eastAsia="Arial" w:hAnsi="Garamond" w:cs="Arial"/>
          <w:color w:val="000000"/>
        </w:rPr>
      </w:pPr>
      <w:r w:rsidRPr="0090784C">
        <w:rPr>
          <w:rFonts w:ascii="Garamond" w:eastAsia="Arial" w:hAnsi="Garamond" w:cs="Arial"/>
          <w:color w:val="000000"/>
        </w:rPr>
        <w:t xml:space="preserve">Announcements: </w:t>
      </w:r>
      <w:r w:rsidRPr="0090784C">
        <w:rPr>
          <w:rFonts w:ascii="Garamond" w:hAnsi="Garamond" w:cs="Arial"/>
        </w:rPr>
        <w:t xml:space="preserve">Sonoma </w:t>
      </w:r>
      <w:r w:rsidRPr="0090784C">
        <w:rPr>
          <w:rFonts w:ascii="Garamond" w:hAnsi="Garamond" w:cs="Arial"/>
        </w:rPr>
        <w:t>State is facing a budget deficit and will be eliminating six departments and eliminating all sports programs.</w:t>
      </w:r>
    </w:p>
    <w:p w14:paraId="65D5E473" w14:textId="77777777" w:rsidR="00666766" w:rsidRPr="0090784C" w:rsidRDefault="00666766" w:rsidP="0090784C">
      <w:pPr>
        <w:tabs>
          <w:tab w:val="left" w:pos="870"/>
        </w:tabs>
        <w:rPr>
          <w:rFonts w:ascii="Garamond" w:eastAsia="Arial" w:hAnsi="Garamond" w:cs="Arial"/>
          <w:color w:val="000000"/>
        </w:rPr>
      </w:pPr>
    </w:p>
    <w:p w14:paraId="7DA1C50B" w14:textId="42B6FFA5" w:rsidR="0090784C" w:rsidRPr="0090784C" w:rsidRDefault="00666766" w:rsidP="0090784C">
      <w:pPr>
        <w:pBdr>
          <w:top w:val="nil"/>
          <w:left w:val="nil"/>
          <w:bottom w:val="nil"/>
          <w:right w:val="nil"/>
          <w:between w:val="nil"/>
        </w:pBdr>
        <w:rPr>
          <w:rFonts w:ascii="Garamond" w:hAnsi="Garamond" w:cs="Arial"/>
          <w:color w:val="000000"/>
        </w:rPr>
      </w:pPr>
      <w:r w:rsidRPr="0090784C">
        <w:rPr>
          <w:rFonts w:ascii="Garamond" w:eastAsia="Arial" w:hAnsi="Garamond" w:cs="Arial"/>
          <w:color w:val="000000" w:themeColor="text1"/>
        </w:rPr>
        <w:t>Building updates</w:t>
      </w:r>
      <w:r w:rsidRPr="0090784C">
        <w:rPr>
          <w:rFonts w:ascii="Garamond" w:hAnsi="Garamond" w:cs="Arial"/>
          <w:color w:val="000000"/>
        </w:rPr>
        <w:t xml:space="preserve">: </w:t>
      </w:r>
      <w:r w:rsidRPr="0090784C">
        <w:rPr>
          <w:rFonts w:ascii="Garamond" w:eastAsia="Arial" w:hAnsi="Garamond" w:cs="Arial"/>
          <w:color w:val="000000" w:themeColor="text1"/>
        </w:rPr>
        <w:t xml:space="preserve">Auto lifts </w:t>
      </w:r>
      <w:r w:rsidR="00050F2E" w:rsidRPr="0090784C">
        <w:rPr>
          <w:rFonts w:ascii="Garamond" w:eastAsia="Arial" w:hAnsi="Garamond" w:cs="Arial"/>
          <w:color w:val="000000" w:themeColor="text1"/>
        </w:rPr>
        <w:t xml:space="preserve">installations are </w:t>
      </w:r>
      <w:r w:rsidRPr="0090784C">
        <w:rPr>
          <w:rFonts w:ascii="Garamond" w:eastAsia="Arial" w:hAnsi="Garamond" w:cs="Arial"/>
          <w:color w:val="000000" w:themeColor="text1"/>
        </w:rPr>
        <w:t>scheduled for June 2025</w:t>
      </w:r>
    </w:p>
    <w:p w14:paraId="46F95AD2" w14:textId="0C3FB188" w:rsidR="0090784C" w:rsidRPr="0090784C" w:rsidRDefault="0090784C" w:rsidP="0090784C">
      <w:pPr>
        <w:tabs>
          <w:tab w:val="left" w:pos="870"/>
        </w:tabs>
        <w:rPr>
          <w:rFonts w:ascii="Garamond" w:hAnsi="Garamond" w:cs="Arial"/>
          <w:color w:val="000000"/>
        </w:rPr>
      </w:pPr>
      <w:r w:rsidRPr="0090784C">
        <w:rPr>
          <w:rFonts w:ascii="Garamond" w:hAnsi="Garamond" w:cs="Arial"/>
          <w:color w:val="000000"/>
        </w:rPr>
        <w:t xml:space="preserve">                      </w:t>
      </w:r>
    </w:p>
    <w:p w14:paraId="37CAA3D7" w14:textId="75AB5A0B" w:rsidR="00666766" w:rsidRPr="0090784C" w:rsidRDefault="00666766" w:rsidP="0090784C">
      <w:pPr>
        <w:rPr>
          <w:rFonts w:ascii="Garamond" w:hAnsi="Garamond" w:cs="Arial"/>
        </w:rPr>
      </w:pPr>
      <w:r w:rsidRPr="0090784C">
        <w:rPr>
          <w:rFonts w:ascii="Garamond" w:hAnsi="Garamond" w:cs="Arial"/>
        </w:rPr>
        <w:t xml:space="preserve">The </w:t>
      </w:r>
      <w:r w:rsidRPr="0090784C">
        <w:rPr>
          <w:rFonts w:ascii="Garamond" w:hAnsi="Garamond" w:cs="Arial"/>
        </w:rPr>
        <w:t>Spring ITT Career Fair</w:t>
      </w:r>
      <w:r w:rsidRPr="0090784C">
        <w:rPr>
          <w:rFonts w:ascii="Garamond" w:hAnsi="Garamond" w:cs="Arial"/>
        </w:rPr>
        <w:t xml:space="preserve"> will be held</w:t>
      </w:r>
      <w:r w:rsidRPr="0090784C">
        <w:rPr>
          <w:rFonts w:ascii="Garamond" w:hAnsi="Garamond" w:cs="Arial"/>
        </w:rPr>
        <w:t xml:space="preserve"> on Wednesday 4/23 – 11</w:t>
      </w:r>
      <w:r w:rsidRPr="0090784C">
        <w:rPr>
          <w:rFonts w:ascii="Garamond" w:hAnsi="Garamond" w:cs="Arial"/>
        </w:rPr>
        <w:t>:00</w:t>
      </w:r>
      <w:r w:rsidRPr="0090784C">
        <w:rPr>
          <w:rFonts w:ascii="Garamond" w:hAnsi="Garamond" w:cs="Arial"/>
        </w:rPr>
        <w:t>-1</w:t>
      </w:r>
      <w:r w:rsidRPr="0090784C">
        <w:rPr>
          <w:rFonts w:ascii="Garamond" w:hAnsi="Garamond" w:cs="Arial"/>
        </w:rPr>
        <w:t>:</w:t>
      </w:r>
      <w:r w:rsidRPr="0090784C">
        <w:rPr>
          <w:rFonts w:ascii="Garamond" w:hAnsi="Garamond" w:cs="Arial"/>
        </w:rPr>
        <w:t>30p</w:t>
      </w:r>
      <w:r w:rsidRPr="0090784C">
        <w:rPr>
          <w:rFonts w:ascii="Garamond" w:hAnsi="Garamond" w:cs="Arial"/>
        </w:rPr>
        <w:t>m</w:t>
      </w:r>
    </w:p>
    <w:p w14:paraId="274E4AF8" w14:textId="77777777" w:rsidR="00666766" w:rsidRPr="0090784C" w:rsidRDefault="00666766" w:rsidP="0090784C">
      <w:pPr>
        <w:tabs>
          <w:tab w:val="left" w:pos="870"/>
        </w:tabs>
        <w:rPr>
          <w:rFonts w:ascii="Garamond" w:hAnsi="Garamond" w:cs="Arial"/>
        </w:rPr>
      </w:pPr>
    </w:p>
    <w:p w14:paraId="4F763E6C" w14:textId="75B44CA4" w:rsidR="00666766" w:rsidRPr="0090784C" w:rsidRDefault="00666766" w:rsidP="0090784C">
      <w:pPr>
        <w:tabs>
          <w:tab w:val="left" w:pos="870"/>
        </w:tabs>
        <w:rPr>
          <w:rFonts w:ascii="Garamond" w:eastAsia="Arial" w:hAnsi="Garamond" w:cs="Arial"/>
        </w:rPr>
      </w:pPr>
      <w:r w:rsidRPr="0090784C">
        <w:rPr>
          <w:rFonts w:ascii="Garamond" w:eastAsia="Arial" w:hAnsi="Garamond" w:cs="Arial"/>
        </w:rPr>
        <w:t xml:space="preserve">PRPP is </w:t>
      </w:r>
      <w:r w:rsidR="00BD2791" w:rsidRPr="0090784C">
        <w:rPr>
          <w:rFonts w:ascii="Garamond" w:eastAsia="Arial" w:hAnsi="Garamond" w:cs="Arial"/>
        </w:rPr>
        <w:t>now open,</w:t>
      </w:r>
      <w:r w:rsidRPr="0090784C">
        <w:rPr>
          <w:rFonts w:ascii="Garamond" w:eastAsia="Arial" w:hAnsi="Garamond" w:cs="Arial"/>
        </w:rPr>
        <w:t xml:space="preserve"> and the next </w:t>
      </w:r>
      <w:r w:rsidR="00BD2791" w:rsidRPr="0090784C">
        <w:rPr>
          <w:rFonts w:ascii="Garamond" w:eastAsia="Arial" w:hAnsi="Garamond" w:cs="Arial"/>
        </w:rPr>
        <w:t>g</w:t>
      </w:r>
      <w:r w:rsidRPr="0090784C">
        <w:rPr>
          <w:rFonts w:ascii="Garamond" w:eastAsia="Arial" w:hAnsi="Garamond" w:cs="Arial"/>
        </w:rPr>
        <w:t xml:space="preserve">rant cycle will start soon. </w:t>
      </w:r>
      <w:r w:rsidR="00BD2791" w:rsidRPr="0090784C">
        <w:rPr>
          <w:rFonts w:ascii="Garamond" w:eastAsia="Arial" w:hAnsi="Garamond" w:cs="Arial"/>
        </w:rPr>
        <w:t xml:space="preserve">t's important for our department to align PRPP with our grant requests. Each program should evaluate </w:t>
      </w:r>
      <w:r w:rsidR="003603F8" w:rsidRPr="0090784C">
        <w:rPr>
          <w:rFonts w:ascii="Garamond" w:eastAsia="Arial" w:hAnsi="Garamond" w:cs="Arial"/>
        </w:rPr>
        <w:t xml:space="preserve">its </w:t>
      </w:r>
      <w:r w:rsidR="00BD2791" w:rsidRPr="0090784C">
        <w:rPr>
          <w:rFonts w:ascii="Garamond" w:eastAsia="Arial" w:hAnsi="Garamond" w:cs="Arial"/>
        </w:rPr>
        <w:t>workspace for needs and requests.</w:t>
      </w:r>
      <w:r w:rsidR="00BD2791" w:rsidRPr="0090784C">
        <w:rPr>
          <w:rFonts w:ascii="Garamond" w:eastAsia="Arial" w:hAnsi="Garamond" w:cs="Arial"/>
        </w:rPr>
        <w:t xml:space="preserve"> </w:t>
      </w:r>
      <w:r w:rsidR="00050F2E" w:rsidRPr="0090784C">
        <w:rPr>
          <w:rFonts w:ascii="Garamond" w:eastAsia="Arial" w:hAnsi="Garamond" w:cs="Arial"/>
        </w:rPr>
        <w:t xml:space="preserve">Jesse proposed </w:t>
      </w:r>
      <w:r w:rsidR="00BD2791" w:rsidRPr="0090784C">
        <w:rPr>
          <w:rFonts w:ascii="Garamond" w:eastAsia="Arial" w:hAnsi="Garamond" w:cs="Arial"/>
        </w:rPr>
        <w:t>that</w:t>
      </w:r>
      <w:r w:rsidR="00050F2E" w:rsidRPr="0090784C">
        <w:rPr>
          <w:rFonts w:ascii="Garamond" w:eastAsia="Arial" w:hAnsi="Garamond" w:cs="Arial"/>
        </w:rPr>
        <w:t xml:space="preserve"> someone like Dion assist with data collection and narratives for grant proposals</w:t>
      </w:r>
      <w:r w:rsidR="009A04DA" w:rsidRPr="0090784C">
        <w:rPr>
          <w:rFonts w:ascii="Garamond" w:eastAsia="Arial" w:hAnsi="Garamond" w:cs="Arial"/>
        </w:rPr>
        <w:t xml:space="preserve">. </w:t>
      </w:r>
      <w:r w:rsidR="00BD2791" w:rsidRPr="0090784C">
        <w:rPr>
          <w:rFonts w:ascii="Garamond" w:eastAsia="Arial" w:hAnsi="Garamond" w:cs="Arial"/>
        </w:rPr>
        <w:t>P</w:t>
      </w:r>
      <w:r w:rsidR="009A04DA" w:rsidRPr="0090784C">
        <w:rPr>
          <w:rFonts w:ascii="Garamond" w:eastAsia="Arial" w:hAnsi="Garamond" w:cs="Arial"/>
        </w:rPr>
        <w:t>ower drops and charging equipment in the auto shop</w:t>
      </w:r>
      <w:r w:rsidR="00BD2791" w:rsidRPr="0090784C">
        <w:rPr>
          <w:rFonts w:ascii="Garamond" w:eastAsia="Arial" w:hAnsi="Garamond" w:cs="Arial"/>
        </w:rPr>
        <w:t xml:space="preserve"> should be added to PRPP</w:t>
      </w:r>
      <w:r w:rsidR="009A04DA" w:rsidRPr="0090784C">
        <w:rPr>
          <w:rFonts w:ascii="Garamond" w:eastAsia="Arial" w:hAnsi="Garamond" w:cs="Arial"/>
        </w:rPr>
        <w:t xml:space="preserve">. Bill recommends reaching out to Facilities if any item purchased will draw over 120 volts. Jesse mentioned </w:t>
      </w:r>
      <w:r w:rsidR="009A04DA" w:rsidRPr="0090784C">
        <w:rPr>
          <w:rFonts w:ascii="Garamond" w:eastAsia="Arial" w:hAnsi="Garamond" w:cs="Arial"/>
        </w:rPr>
        <w:t>the potential for mobile weld spaces and additional covered spaces in the Diesel shop.</w:t>
      </w:r>
    </w:p>
    <w:p w14:paraId="2A841C65" w14:textId="77777777" w:rsidR="00666766" w:rsidRPr="0090784C" w:rsidRDefault="00666766" w:rsidP="0090784C">
      <w:pPr>
        <w:tabs>
          <w:tab w:val="left" w:pos="870"/>
        </w:tabs>
        <w:rPr>
          <w:rFonts w:ascii="Garamond" w:eastAsia="Arial" w:hAnsi="Garamond" w:cs="Arial"/>
        </w:rPr>
      </w:pPr>
    </w:p>
    <w:p w14:paraId="77E54C86" w14:textId="45FA6DEB" w:rsidR="003603F8" w:rsidRPr="0090784C" w:rsidRDefault="0090784C" w:rsidP="0090784C">
      <w:pPr>
        <w:pBdr>
          <w:top w:val="nil"/>
          <w:left w:val="nil"/>
          <w:bottom w:val="nil"/>
          <w:right w:val="nil"/>
          <w:between w:val="nil"/>
        </w:pBdr>
        <w:rPr>
          <w:rFonts w:ascii="Garamond" w:eastAsia="Arial" w:hAnsi="Garamond" w:cs="Arial"/>
        </w:rPr>
      </w:pPr>
      <w:r w:rsidRPr="0090784C">
        <w:rPr>
          <w:rFonts w:ascii="Garamond" w:eastAsia="Arial" w:hAnsi="Garamond" w:cs="Arial"/>
        </w:rPr>
        <w:t>The proof for Fall 2025 is due on February 12th. We need to review it and ensure everything is accurate. Jesse raised a concern about class enrollment, suggesting that we may need to make our programs more competitive to attract higher-caliber students.</w:t>
      </w:r>
    </w:p>
    <w:p w14:paraId="62C97FFB" w14:textId="77777777" w:rsidR="0090784C" w:rsidRPr="0090784C" w:rsidRDefault="0090784C" w:rsidP="0090784C">
      <w:pPr>
        <w:pBdr>
          <w:top w:val="nil"/>
          <w:left w:val="nil"/>
          <w:bottom w:val="nil"/>
          <w:right w:val="nil"/>
          <w:between w:val="nil"/>
        </w:pBdr>
        <w:rPr>
          <w:rFonts w:ascii="Garamond" w:eastAsia="Arial" w:hAnsi="Garamond" w:cs="Arial"/>
        </w:rPr>
      </w:pPr>
    </w:p>
    <w:p w14:paraId="7C22245F" w14:textId="2ACB8D85" w:rsidR="003603F8" w:rsidRPr="0090784C" w:rsidRDefault="003603F8" w:rsidP="0090784C">
      <w:pPr>
        <w:pBdr>
          <w:top w:val="nil"/>
          <w:left w:val="nil"/>
          <w:bottom w:val="nil"/>
          <w:right w:val="nil"/>
          <w:between w:val="nil"/>
        </w:pBdr>
        <w:rPr>
          <w:rFonts w:ascii="Garamond" w:eastAsia="Arial" w:hAnsi="Garamond" w:cs="Arial"/>
        </w:rPr>
      </w:pPr>
      <w:r w:rsidRPr="0090784C">
        <w:rPr>
          <w:rFonts w:ascii="Garamond" w:eastAsia="Arial" w:hAnsi="Garamond" w:cs="Arial"/>
        </w:rPr>
        <w:t xml:space="preserve">Jesse </w:t>
      </w:r>
      <w:r w:rsidR="0090784C" w:rsidRPr="0090784C">
        <w:rPr>
          <w:rFonts w:ascii="Garamond" w:eastAsia="Arial" w:hAnsi="Garamond" w:cs="Arial"/>
        </w:rPr>
        <w:t>raised concern about</w:t>
      </w:r>
      <w:r w:rsidRPr="0090784C">
        <w:rPr>
          <w:rFonts w:ascii="Garamond" w:eastAsia="Arial" w:hAnsi="Garamond" w:cs="Arial"/>
        </w:rPr>
        <w:t xml:space="preserve"> misinformation being given to </w:t>
      </w:r>
      <w:r w:rsidRPr="0090784C">
        <w:rPr>
          <w:rFonts w:ascii="Garamond" w:eastAsia="Arial" w:hAnsi="Garamond" w:cs="Arial"/>
        </w:rPr>
        <w:t xml:space="preserve">ATL </w:t>
      </w:r>
      <w:r w:rsidRPr="0090784C">
        <w:rPr>
          <w:rFonts w:ascii="Garamond" w:eastAsia="Arial" w:hAnsi="Garamond" w:cs="Arial"/>
        </w:rPr>
        <w:t>students by the counseling department, and the need for accurate information to be provided.</w:t>
      </w:r>
    </w:p>
    <w:p w14:paraId="11E7D315" w14:textId="77777777" w:rsidR="006752BF" w:rsidRPr="0090784C" w:rsidRDefault="006752BF" w:rsidP="0090784C">
      <w:pPr>
        <w:pBdr>
          <w:top w:val="nil"/>
          <w:left w:val="nil"/>
          <w:bottom w:val="nil"/>
          <w:right w:val="nil"/>
          <w:between w:val="nil"/>
        </w:pBdr>
        <w:rPr>
          <w:rFonts w:ascii="Garamond" w:eastAsia="Arial" w:hAnsi="Garamond" w:cs="Arial"/>
          <w:color w:val="000000" w:themeColor="text1"/>
        </w:rPr>
      </w:pPr>
    </w:p>
    <w:p w14:paraId="709A3206" w14:textId="74277BDD" w:rsidR="006752BF" w:rsidRPr="0090784C" w:rsidRDefault="006752BF" w:rsidP="0090784C">
      <w:pPr>
        <w:pBdr>
          <w:top w:val="nil"/>
          <w:left w:val="nil"/>
          <w:bottom w:val="nil"/>
          <w:right w:val="nil"/>
          <w:between w:val="nil"/>
        </w:pBdr>
        <w:rPr>
          <w:rFonts w:ascii="Garamond" w:eastAsia="Arial" w:hAnsi="Garamond" w:cs="Arial"/>
          <w:color w:val="000000" w:themeColor="text1"/>
        </w:rPr>
      </w:pPr>
      <w:r w:rsidRPr="0090784C">
        <w:rPr>
          <w:rFonts w:ascii="Garamond" w:eastAsia="Arial" w:hAnsi="Garamond" w:cs="Arial"/>
          <w:color w:val="000000" w:themeColor="text1"/>
        </w:rPr>
        <w:t>Canvas: There has been issue with f</w:t>
      </w:r>
      <w:r w:rsidRPr="0090784C">
        <w:rPr>
          <w:rFonts w:ascii="Garamond" w:eastAsia="Arial" w:hAnsi="Garamond" w:cs="Arial"/>
          <w:color w:val="000000" w:themeColor="text1"/>
        </w:rPr>
        <w:t xml:space="preserve">inal grades </w:t>
      </w:r>
      <w:r w:rsidRPr="0090784C">
        <w:rPr>
          <w:rFonts w:ascii="Garamond" w:eastAsia="Arial" w:hAnsi="Garamond" w:cs="Arial"/>
        </w:rPr>
        <w:t>changing</w:t>
      </w:r>
      <w:r w:rsidRPr="0090784C">
        <w:rPr>
          <w:rFonts w:ascii="Garamond" w:eastAsia="Arial" w:hAnsi="Garamond" w:cs="Arial"/>
          <w:color w:val="000000" w:themeColor="text1"/>
        </w:rPr>
        <w:t xml:space="preserve"> in the portal after being submitted</w:t>
      </w:r>
      <w:r w:rsidRPr="0090784C">
        <w:rPr>
          <w:rFonts w:ascii="Garamond" w:eastAsia="Arial" w:hAnsi="Garamond" w:cs="Arial"/>
          <w:color w:val="000000" w:themeColor="text1"/>
        </w:rPr>
        <w:t xml:space="preserve">. </w:t>
      </w:r>
    </w:p>
    <w:p w14:paraId="5E9CBFD5" w14:textId="77777777" w:rsidR="00666766" w:rsidRPr="0090784C" w:rsidRDefault="00666766" w:rsidP="0090784C">
      <w:pPr>
        <w:pBdr>
          <w:top w:val="nil"/>
          <w:left w:val="nil"/>
          <w:bottom w:val="nil"/>
          <w:right w:val="nil"/>
          <w:between w:val="nil"/>
        </w:pBdr>
        <w:rPr>
          <w:rFonts w:ascii="Garamond" w:eastAsia="Arial" w:hAnsi="Garamond" w:cs="Arial"/>
          <w:color w:val="000000" w:themeColor="text1"/>
        </w:rPr>
      </w:pPr>
    </w:p>
    <w:p w14:paraId="2515C236" w14:textId="7FAA2C84" w:rsidR="00666766" w:rsidRPr="0090784C" w:rsidRDefault="006752BF" w:rsidP="0090784C">
      <w:pPr>
        <w:pBdr>
          <w:top w:val="nil"/>
          <w:left w:val="nil"/>
          <w:bottom w:val="nil"/>
          <w:right w:val="nil"/>
          <w:between w:val="nil"/>
        </w:pBdr>
        <w:rPr>
          <w:rFonts w:ascii="Garamond" w:eastAsia="Arial" w:hAnsi="Garamond" w:cs="Arial"/>
          <w:color w:val="000000" w:themeColor="text1"/>
        </w:rPr>
      </w:pPr>
      <w:r w:rsidRPr="0090784C">
        <w:rPr>
          <w:rFonts w:ascii="Garamond" w:eastAsia="Arial" w:hAnsi="Garamond" w:cs="Arial"/>
          <w:color w:val="000000" w:themeColor="text1"/>
        </w:rPr>
        <w:t xml:space="preserve">SLOs: Jesse mentioned </w:t>
      </w:r>
      <w:r w:rsidRPr="0090784C">
        <w:rPr>
          <w:rFonts w:ascii="Garamond" w:eastAsia="Arial" w:hAnsi="Garamond" w:cs="Arial"/>
          <w:color w:val="000000" w:themeColor="text1"/>
        </w:rPr>
        <w:t>the lack of clarity on the processes for assessing SLOs, who gets paid for it, and how often it should be done.</w:t>
      </w:r>
    </w:p>
    <w:p w14:paraId="2BBA28F7" w14:textId="77777777" w:rsidR="00960C09" w:rsidRPr="0090784C" w:rsidRDefault="00960C09" w:rsidP="0090784C">
      <w:pPr>
        <w:pBdr>
          <w:top w:val="nil"/>
          <w:left w:val="nil"/>
          <w:bottom w:val="nil"/>
          <w:right w:val="nil"/>
          <w:between w:val="nil"/>
        </w:pBdr>
        <w:rPr>
          <w:rFonts w:ascii="Garamond" w:eastAsia="Arial" w:hAnsi="Garamond" w:cs="Arial"/>
          <w:color w:val="000000" w:themeColor="text1"/>
        </w:rPr>
      </w:pPr>
    </w:p>
    <w:p w14:paraId="29F69E10" w14:textId="43C00D8A" w:rsidR="006752BF" w:rsidRPr="0090784C" w:rsidRDefault="003603F8" w:rsidP="0090784C">
      <w:pPr>
        <w:pBdr>
          <w:top w:val="nil"/>
          <w:left w:val="nil"/>
          <w:bottom w:val="nil"/>
          <w:right w:val="nil"/>
          <w:between w:val="nil"/>
        </w:pBdr>
        <w:rPr>
          <w:rFonts w:ascii="Garamond" w:eastAsia="Arial" w:hAnsi="Garamond" w:cs="Arial"/>
          <w:color w:val="000000" w:themeColor="text1"/>
        </w:rPr>
      </w:pPr>
      <w:r w:rsidRPr="0090784C">
        <w:rPr>
          <w:rFonts w:ascii="Garamond" w:eastAsia="Arial" w:hAnsi="Garamond" w:cs="Arial"/>
          <w:color w:val="000000" w:themeColor="text1"/>
        </w:rPr>
        <w:t xml:space="preserve">Faculty/Staff Hiring Needs: </w:t>
      </w:r>
      <w:r w:rsidR="00960C09" w:rsidRPr="0090784C">
        <w:rPr>
          <w:rFonts w:ascii="Garamond" w:eastAsia="Arial" w:hAnsi="Garamond" w:cs="Arial"/>
          <w:color w:val="000000" w:themeColor="text1"/>
        </w:rPr>
        <w:t xml:space="preserve">There are candidates in the hiring pool that will need to be interviewed this semester. </w:t>
      </w:r>
      <w:r w:rsidR="006752BF" w:rsidRPr="0090784C">
        <w:rPr>
          <w:rFonts w:ascii="Garamond" w:eastAsia="Arial" w:hAnsi="Garamond" w:cs="Arial"/>
          <w:color w:val="000000" w:themeColor="text1"/>
        </w:rPr>
        <w:t xml:space="preserve">Jesse mentioned the possibility of reaching out to SSU for more </w:t>
      </w:r>
      <w:r w:rsidR="006752BF" w:rsidRPr="0090784C">
        <w:rPr>
          <w:rFonts w:ascii="Garamond" w:eastAsia="Arial" w:hAnsi="Garamond" w:cs="Arial"/>
          <w:color w:val="000000" w:themeColor="text1"/>
        </w:rPr>
        <w:t>instructors</w:t>
      </w:r>
      <w:r w:rsidR="00050F2E" w:rsidRPr="0090784C">
        <w:rPr>
          <w:rFonts w:ascii="Garamond" w:eastAsia="Arial" w:hAnsi="Garamond" w:cs="Arial"/>
          <w:color w:val="000000" w:themeColor="text1"/>
        </w:rPr>
        <w:t xml:space="preserve">, possibly </w:t>
      </w:r>
      <w:r w:rsidR="00050F2E" w:rsidRPr="0090784C">
        <w:rPr>
          <w:rFonts w:ascii="Garamond" w:eastAsia="Arial" w:hAnsi="Garamond" w:cs="Arial"/>
          <w:color w:val="000000" w:themeColor="text1"/>
        </w:rPr>
        <w:t>advertising on social media platforms and reaching out to the Automotive Service Counc</w:t>
      </w:r>
      <w:r w:rsidR="00050F2E" w:rsidRPr="0090784C">
        <w:rPr>
          <w:rFonts w:ascii="Garamond" w:eastAsia="Arial" w:hAnsi="Garamond" w:cs="Arial"/>
          <w:color w:val="000000" w:themeColor="text1"/>
        </w:rPr>
        <w:t>il.</w:t>
      </w:r>
    </w:p>
    <w:p w14:paraId="2E7DFAB9" w14:textId="77777777" w:rsidR="003603F8" w:rsidRPr="0090784C" w:rsidRDefault="003603F8" w:rsidP="0090784C">
      <w:pPr>
        <w:pBdr>
          <w:top w:val="nil"/>
          <w:left w:val="nil"/>
          <w:bottom w:val="nil"/>
          <w:right w:val="nil"/>
          <w:between w:val="nil"/>
        </w:pBdr>
        <w:rPr>
          <w:rFonts w:ascii="Garamond" w:eastAsia="Arial" w:hAnsi="Garamond" w:cs="Arial"/>
          <w:color w:val="000000" w:themeColor="text1"/>
        </w:rPr>
      </w:pPr>
    </w:p>
    <w:p w14:paraId="06E2B17E" w14:textId="5E00ED99" w:rsidR="003603F8" w:rsidRPr="0090784C" w:rsidRDefault="003603F8" w:rsidP="0090784C">
      <w:pPr>
        <w:pBdr>
          <w:top w:val="nil"/>
          <w:left w:val="nil"/>
          <w:bottom w:val="nil"/>
          <w:right w:val="nil"/>
          <w:between w:val="nil"/>
        </w:pBdr>
        <w:rPr>
          <w:rFonts w:ascii="Garamond" w:eastAsia="Arial" w:hAnsi="Garamond" w:cs="Arial"/>
          <w:color w:val="000000" w:themeColor="text1"/>
        </w:rPr>
      </w:pPr>
      <w:r w:rsidRPr="0090784C">
        <w:rPr>
          <w:rFonts w:ascii="Garamond" w:eastAsia="Arial" w:hAnsi="Garamond" w:cs="Arial"/>
          <w:color w:val="000000" w:themeColor="text1"/>
        </w:rPr>
        <w:t xml:space="preserve">This will be Jimmy Parkers last semester with AMT. </w:t>
      </w:r>
    </w:p>
    <w:p w14:paraId="0CACD421" w14:textId="23455312" w:rsidR="00050F2E" w:rsidRPr="0090784C" w:rsidRDefault="00050F2E" w:rsidP="0090784C">
      <w:pPr>
        <w:pBdr>
          <w:top w:val="nil"/>
          <w:left w:val="nil"/>
          <w:bottom w:val="nil"/>
          <w:right w:val="nil"/>
          <w:between w:val="nil"/>
        </w:pBdr>
        <w:rPr>
          <w:rFonts w:ascii="Garamond" w:eastAsia="Arial" w:hAnsi="Garamond" w:cs="Arial"/>
          <w:color w:val="000000" w:themeColor="text1"/>
        </w:rPr>
      </w:pPr>
    </w:p>
    <w:p w14:paraId="06FA130F" w14:textId="7D9DDDE1" w:rsidR="00050F2E" w:rsidRPr="0090784C" w:rsidRDefault="00050F2E" w:rsidP="0090784C">
      <w:pPr>
        <w:pBdr>
          <w:top w:val="nil"/>
          <w:left w:val="nil"/>
          <w:bottom w:val="nil"/>
          <w:right w:val="nil"/>
          <w:between w:val="nil"/>
        </w:pBdr>
        <w:rPr>
          <w:rFonts w:ascii="Garamond" w:eastAsia="Arial" w:hAnsi="Garamond" w:cs="Arial"/>
          <w:color w:val="000000" w:themeColor="text1"/>
        </w:rPr>
      </w:pPr>
      <w:r w:rsidRPr="0090784C">
        <w:rPr>
          <w:rFonts w:ascii="Garamond" w:eastAsia="Arial" w:hAnsi="Garamond" w:cs="Arial"/>
          <w:color w:val="000000" w:themeColor="text1"/>
        </w:rPr>
        <w:t>Jesse</w:t>
      </w:r>
      <w:r w:rsidRPr="0090784C">
        <w:rPr>
          <w:rFonts w:ascii="Garamond" w:eastAsia="Arial" w:hAnsi="Garamond" w:cs="Arial"/>
          <w:color w:val="000000" w:themeColor="text1"/>
        </w:rPr>
        <w:t xml:space="preserve"> </w:t>
      </w:r>
      <w:r w:rsidRPr="0090784C">
        <w:rPr>
          <w:rFonts w:ascii="Garamond" w:eastAsia="Arial" w:hAnsi="Garamond" w:cs="Arial"/>
          <w:color w:val="000000" w:themeColor="text1"/>
        </w:rPr>
        <w:t xml:space="preserve">mentioned the need to </w:t>
      </w:r>
      <w:r w:rsidR="00BD2791" w:rsidRPr="0090784C">
        <w:rPr>
          <w:rFonts w:ascii="Garamond" w:eastAsia="Arial" w:hAnsi="Garamond" w:cs="Arial"/>
          <w:color w:val="000000" w:themeColor="text1"/>
        </w:rPr>
        <w:t xml:space="preserve">hire an </w:t>
      </w:r>
      <w:r w:rsidRPr="0090784C">
        <w:rPr>
          <w:rFonts w:ascii="Garamond" w:eastAsia="Arial" w:hAnsi="Garamond" w:cs="Arial"/>
          <w:color w:val="000000" w:themeColor="text1"/>
        </w:rPr>
        <w:t>ITT Lab Assistant and</w:t>
      </w:r>
      <w:r w:rsidRPr="0090784C">
        <w:rPr>
          <w:rFonts w:ascii="Garamond" w:eastAsia="Arial" w:hAnsi="Garamond" w:cs="Arial"/>
          <w:color w:val="000000" w:themeColor="text1"/>
        </w:rPr>
        <w:t xml:space="preserve"> the possibility of using external funding </w:t>
      </w:r>
      <w:r w:rsidRPr="0090784C">
        <w:rPr>
          <w:rFonts w:ascii="Garamond" w:eastAsia="Arial" w:hAnsi="Garamond" w:cs="Arial"/>
          <w:color w:val="000000" w:themeColor="text1"/>
        </w:rPr>
        <w:t xml:space="preserve">to hire on. </w:t>
      </w:r>
      <w:r w:rsidR="00BD2791" w:rsidRPr="0090784C">
        <w:rPr>
          <w:rFonts w:ascii="Garamond" w:eastAsia="Arial" w:hAnsi="Garamond" w:cs="Arial"/>
          <w:color w:val="000000" w:themeColor="text1"/>
        </w:rPr>
        <w:t xml:space="preserve"> </w:t>
      </w:r>
    </w:p>
    <w:p w14:paraId="0C3AFFCB" w14:textId="77777777" w:rsidR="003603F8" w:rsidRPr="0090784C" w:rsidRDefault="003603F8" w:rsidP="0090784C">
      <w:pPr>
        <w:pBdr>
          <w:top w:val="nil"/>
          <w:left w:val="nil"/>
          <w:bottom w:val="nil"/>
          <w:right w:val="nil"/>
          <w:between w:val="nil"/>
        </w:pBdr>
        <w:rPr>
          <w:rFonts w:ascii="Garamond" w:eastAsia="Arial" w:hAnsi="Garamond" w:cs="Arial"/>
          <w:color w:val="000000" w:themeColor="text1"/>
        </w:rPr>
      </w:pPr>
    </w:p>
    <w:p w14:paraId="1566C1FD" w14:textId="2366A57C" w:rsidR="006752BF" w:rsidRPr="0090784C" w:rsidRDefault="003603F8" w:rsidP="0090784C">
      <w:pPr>
        <w:pBdr>
          <w:top w:val="nil"/>
          <w:left w:val="nil"/>
          <w:bottom w:val="nil"/>
          <w:right w:val="nil"/>
          <w:between w:val="nil"/>
        </w:pBdr>
        <w:rPr>
          <w:rFonts w:ascii="Garamond" w:eastAsia="Arial" w:hAnsi="Garamond" w:cs="Arial"/>
        </w:rPr>
      </w:pPr>
      <w:r w:rsidRPr="0090784C">
        <w:rPr>
          <w:rFonts w:ascii="Garamond" w:eastAsia="Arial" w:hAnsi="Garamond" w:cs="Arial"/>
        </w:rPr>
        <w:t>Faculty discussed the</w:t>
      </w:r>
      <w:r w:rsidRPr="0090784C">
        <w:rPr>
          <w:rFonts w:ascii="Garamond" w:eastAsia="Arial" w:hAnsi="Garamond" w:cs="Arial"/>
        </w:rPr>
        <w:t xml:space="preserve"> challenges of managing inventory and tool security in the lab, particularly due to the lack of sufficient help. </w:t>
      </w:r>
      <w:r w:rsidRPr="0090784C">
        <w:rPr>
          <w:rFonts w:ascii="Garamond" w:eastAsia="Arial" w:hAnsi="Garamond" w:cs="Arial"/>
        </w:rPr>
        <w:t>It was</w:t>
      </w:r>
      <w:r w:rsidRPr="0090784C">
        <w:rPr>
          <w:rFonts w:ascii="Garamond" w:eastAsia="Arial" w:hAnsi="Garamond" w:cs="Arial"/>
        </w:rPr>
        <w:t xml:space="preserve"> suggested that students could be assigned to check inventory before and after </w:t>
      </w:r>
      <w:r w:rsidRPr="0090784C">
        <w:rPr>
          <w:rFonts w:ascii="Garamond" w:eastAsia="Arial" w:hAnsi="Garamond" w:cs="Arial"/>
        </w:rPr>
        <w:t>class but</w:t>
      </w:r>
      <w:r w:rsidRPr="0090784C">
        <w:rPr>
          <w:rFonts w:ascii="Garamond" w:eastAsia="Arial" w:hAnsi="Garamond" w:cs="Arial"/>
        </w:rPr>
        <w:t xml:space="preserve"> emphasized the need for a trustworthy person to verify this.</w:t>
      </w:r>
    </w:p>
    <w:p w14:paraId="461B8C38" w14:textId="77777777" w:rsidR="00960C09" w:rsidRPr="0090784C" w:rsidRDefault="00960C09" w:rsidP="0090784C">
      <w:pPr>
        <w:pBdr>
          <w:top w:val="nil"/>
          <w:left w:val="nil"/>
          <w:bottom w:val="nil"/>
          <w:right w:val="nil"/>
          <w:between w:val="nil"/>
        </w:pBdr>
        <w:rPr>
          <w:rFonts w:ascii="Garamond" w:eastAsia="Arial" w:hAnsi="Garamond" w:cs="Arial"/>
          <w:color w:val="000000" w:themeColor="text1"/>
        </w:rPr>
      </w:pPr>
    </w:p>
    <w:p w14:paraId="6FCE254D" w14:textId="06AC3991" w:rsidR="00960C09" w:rsidRPr="0090784C" w:rsidRDefault="00960C09" w:rsidP="0090784C">
      <w:pPr>
        <w:pBdr>
          <w:top w:val="nil"/>
          <w:left w:val="nil"/>
          <w:bottom w:val="nil"/>
          <w:right w:val="nil"/>
          <w:between w:val="nil"/>
        </w:pBdr>
        <w:rPr>
          <w:rFonts w:ascii="Garamond" w:eastAsia="Arial" w:hAnsi="Garamond" w:cs="Arial"/>
          <w:color w:val="000000" w:themeColor="text1"/>
        </w:rPr>
      </w:pPr>
      <w:r w:rsidRPr="0090784C">
        <w:rPr>
          <w:rFonts w:ascii="Garamond" w:eastAsia="Arial" w:hAnsi="Garamond" w:cs="Arial"/>
          <w:color w:val="000000" w:themeColor="text1"/>
        </w:rPr>
        <w:t xml:space="preserve">There will be no ITT Summer courses offered this year. </w:t>
      </w:r>
    </w:p>
    <w:p w14:paraId="1BF34D1C" w14:textId="5E419F99" w:rsidR="00BD2791" w:rsidRPr="0090784C" w:rsidRDefault="00BD2791" w:rsidP="0090784C">
      <w:pPr>
        <w:pBdr>
          <w:top w:val="nil"/>
          <w:left w:val="nil"/>
          <w:bottom w:val="nil"/>
          <w:right w:val="nil"/>
          <w:between w:val="nil"/>
        </w:pBdr>
        <w:rPr>
          <w:rFonts w:ascii="Garamond" w:eastAsia="Arial" w:hAnsi="Garamond" w:cs="Arial"/>
          <w:color w:val="000000" w:themeColor="text1"/>
        </w:rPr>
      </w:pPr>
      <w:r w:rsidRPr="0090784C">
        <w:rPr>
          <w:rFonts w:ascii="Garamond" w:eastAsia="Arial" w:hAnsi="Garamond" w:cs="Arial"/>
          <w:color w:val="000000" w:themeColor="text1"/>
        </w:rPr>
        <w:t xml:space="preserve">Funds have been secured through SWP for shop maintenance over summer break. </w:t>
      </w:r>
    </w:p>
    <w:p w14:paraId="7E5B93A5" w14:textId="77777777" w:rsidR="00960C09" w:rsidRPr="0090784C" w:rsidRDefault="00960C09" w:rsidP="0090784C">
      <w:pPr>
        <w:pBdr>
          <w:top w:val="nil"/>
          <w:left w:val="nil"/>
          <w:bottom w:val="nil"/>
          <w:right w:val="nil"/>
          <w:between w:val="nil"/>
        </w:pBdr>
        <w:rPr>
          <w:rFonts w:ascii="Garamond" w:eastAsia="Arial" w:hAnsi="Garamond" w:cs="Arial"/>
          <w:color w:val="000000" w:themeColor="text1"/>
        </w:rPr>
      </w:pPr>
    </w:p>
    <w:p w14:paraId="5E968B6A" w14:textId="7B315558" w:rsidR="00666766" w:rsidRPr="003603F8" w:rsidRDefault="00960C09" w:rsidP="0090784C">
      <w:pPr>
        <w:pBdr>
          <w:top w:val="nil"/>
          <w:left w:val="nil"/>
          <w:bottom w:val="nil"/>
          <w:right w:val="nil"/>
          <w:between w:val="nil"/>
        </w:pBdr>
        <w:rPr>
          <w:rFonts w:ascii="Garamond" w:eastAsia="Arial" w:hAnsi="Garamond" w:cs="Arial"/>
          <w:color w:val="000000" w:themeColor="text1"/>
          <w:sz w:val="26"/>
          <w:szCs w:val="26"/>
        </w:rPr>
        <w:sectPr w:rsidR="00666766" w:rsidRPr="003603F8" w:rsidSect="0090784C">
          <w:pgSz w:w="12240" w:h="15840"/>
          <w:pgMar w:top="720" w:right="720" w:bottom="720" w:left="720" w:header="720" w:footer="720" w:gutter="0"/>
          <w:pgNumType w:start="1"/>
          <w:cols w:space="720" w:equalWidth="0">
            <w:col w:w="9360"/>
          </w:cols>
          <w:docGrid w:linePitch="326"/>
        </w:sectPr>
      </w:pPr>
      <w:r w:rsidRPr="0090784C">
        <w:rPr>
          <w:rFonts w:ascii="Garamond" w:eastAsia="Arial" w:hAnsi="Garamond" w:cs="Arial"/>
          <w:color w:val="000000" w:themeColor="text1"/>
        </w:rPr>
        <w:t>Meeting adjourned at 12:00</w:t>
      </w:r>
    </w:p>
    <w:p w14:paraId="33805DAD" w14:textId="77777777" w:rsidR="00666766" w:rsidRDefault="00666766"/>
    <w:sectPr w:rsidR="00666766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DAA1460" w14:textId="77777777" w:rsidR="00666766" w:rsidRDefault="00666766" w:rsidP="00666766">
      <w:r>
        <w:separator/>
      </w:r>
    </w:p>
  </w:endnote>
  <w:endnote w:type="continuationSeparator" w:id="0">
    <w:p w14:paraId="7ED044D3" w14:textId="77777777" w:rsidR="00666766" w:rsidRDefault="00666766" w:rsidP="006667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swiss"/>
    <w:pitch w:val="variable"/>
    <w:sig w:usb0="00000003" w:usb1="0200E0A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E34CCBB" w14:textId="77777777" w:rsidR="00666766" w:rsidRDefault="00666766" w:rsidP="00666766">
      <w:r>
        <w:separator/>
      </w:r>
    </w:p>
  </w:footnote>
  <w:footnote w:type="continuationSeparator" w:id="0">
    <w:p w14:paraId="5ED475F8" w14:textId="77777777" w:rsidR="00666766" w:rsidRDefault="00666766" w:rsidP="006667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744BBD" w14:textId="77777777" w:rsidR="00666766" w:rsidRDefault="0066676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C706B9"/>
    <w:multiLevelType w:val="multilevel"/>
    <w:tmpl w:val="2506E0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B7E15F2"/>
    <w:multiLevelType w:val="multilevel"/>
    <w:tmpl w:val="167A992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11EE12DB"/>
    <w:multiLevelType w:val="multilevel"/>
    <w:tmpl w:val="09929E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15919BB"/>
    <w:multiLevelType w:val="multilevel"/>
    <w:tmpl w:val="87040B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87011B8"/>
    <w:multiLevelType w:val="multilevel"/>
    <w:tmpl w:val="CAF811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D861DEB"/>
    <w:multiLevelType w:val="multilevel"/>
    <w:tmpl w:val="D368DF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46990C36"/>
    <w:multiLevelType w:val="multilevel"/>
    <w:tmpl w:val="52C47D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4BEA1422"/>
    <w:multiLevelType w:val="multilevel"/>
    <w:tmpl w:val="219850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78C57268"/>
    <w:multiLevelType w:val="multilevel"/>
    <w:tmpl w:val="B4966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7DC1169E"/>
    <w:multiLevelType w:val="multilevel"/>
    <w:tmpl w:val="DBD2A8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106487783">
    <w:abstractNumId w:val="1"/>
  </w:num>
  <w:num w:numId="2" w16cid:durableId="1571497510">
    <w:abstractNumId w:val="2"/>
  </w:num>
  <w:num w:numId="3" w16cid:durableId="1777752029">
    <w:abstractNumId w:val="6"/>
  </w:num>
  <w:num w:numId="4" w16cid:durableId="1223827032">
    <w:abstractNumId w:val="8"/>
  </w:num>
  <w:num w:numId="5" w16cid:durableId="1644576806">
    <w:abstractNumId w:val="7"/>
  </w:num>
  <w:num w:numId="6" w16cid:durableId="380598821">
    <w:abstractNumId w:val="4"/>
  </w:num>
  <w:num w:numId="7" w16cid:durableId="1768109710">
    <w:abstractNumId w:val="3"/>
  </w:num>
  <w:num w:numId="8" w16cid:durableId="1560631161">
    <w:abstractNumId w:val="5"/>
  </w:num>
  <w:num w:numId="9" w16cid:durableId="1719357121">
    <w:abstractNumId w:val="0"/>
  </w:num>
  <w:num w:numId="10" w16cid:durableId="178214706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6766"/>
    <w:rsid w:val="00050F2E"/>
    <w:rsid w:val="003603F8"/>
    <w:rsid w:val="00381133"/>
    <w:rsid w:val="00666766"/>
    <w:rsid w:val="006752BF"/>
    <w:rsid w:val="0090784C"/>
    <w:rsid w:val="00960C09"/>
    <w:rsid w:val="009A04DA"/>
    <w:rsid w:val="00BD2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8611C3"/>
  <w15:chartTrackingRefBased/>
  <w15:docId w15:val="{AF750CA7-630D-4CAD-B3F0-E19647C7CF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6766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6676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667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66766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6676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66766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6676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6676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6676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6676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66766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6676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66766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66766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66766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6676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6676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6676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6676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6676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667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6676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6676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667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6676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6676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66766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66766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66766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66766"/>
    <w:rPr>
      <w:b/>
      <w:bCs/>
      <w:smallCaps/>
      <w:color w:val="2E74B5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66676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66766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66676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66766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960C09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960C0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3413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405</Words>
  <Characters>2312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Hruby, Tera</dc:creator>
  <cp:keywords/>
  <dc:description/>
  <cp:lastModifiedBy>Hruby, Tera</cp:lastModifiedBy>
  <cp:revision>1</cp:revision>
  <dcterms:created xsi:type="dcterms:W3CDTF">2025-05-01T16:05:00Z</dcterms:created>
  <dcterms:modified xsi:type="dcterms:W3CDTF">2025-05-01T17:31:00Z</dcterms:modified>
</cp:coreProperties>
</file>